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906B3" w14:textId="5C04AC4E" w:rsidR="00F35F8F" w:rsidRPr="00EA526C" w:rsidRDefault="00F35F8F" w:rsidP="00F35F8F">
      <w:pPr>
        <w:rPr>
          <w:rFonts w:ascii="Trebuchet MS" w:hAnsi="Trebuchet MS"/>
          <w:b/>
          <w:bCs/>
          <w:color w:val="3C8462"/>
          <w:sz w:val="28"/>
          <w:szCs w:val="36"/>
          <w:lang w:val="en-GB"/>
        </w:rPr>
      </w:pPr>
      <w:r w:rsidRPr="00EA526C">
        <w:rPr>
          <w:rFonts w:ascii="Trebuchet MS" w:hAnsi="Trebuchet MS"/>
          <w:b/>
          <w:bCs/>
          <w:color w:val="3C8462"/>
          <w:sz w:val="28"/>
          <w:szCs w:val="36"/>
          <w:lang w:val="en-GB"/>
        </w:rPr>
        <w:t xml:space="preserve">Difference between Optimism and </w:t>
      </w:r>
      <w:r w:rsidR="00C91946" w:rsidRPr="00EA526C">
        <w:rPr>
          <w:rFonts w:ascii="Trebuchet MS" w:hAnsi="Trebuchet MS"/>
          <w:b/>
          <w:bCs/>
          <w:color w:val="3C8462"/>
          <w:sz w:val="28"/>
          <w:szCs w:val="36"/>
          <w:lang w:val="en-GB"/>
        </w:rPr>
        <w:t>H</w:t>
      </w:r>
      <w:r w:rsidRPr="00EA526C">
        <w:rPr>
          <w:rFonts w:ascii="Trebuchet MS" w:hAnsi="Trebuchet MS"/>
          <w:b/>
          <w:bCs/>
          <w:color w:val="3C8462"/>
          <w:sz w:val="28"/>
          <w:szCs w:val="36"/>
          <w:lang w:val="en-GB"/>
        </w:rPr>
        <w:t>ope</w:t>
      </w:r>
    </w:p>
    <w:p w14:paraId="0D570935" w14:textId="77777777" w:rsidR="00F35F8F" w:rsidRPr="00F35F8F" w:rsidRDefault="00F35F8F" w:rsidP="00F35F8F">
      <w:pPr>
        <w:jc w:val="both"/>
        <w:rPr>
          <w:lang w:val="en-GB"/>
        </w:rPr>
      </w:pPr>
    </w:p>
    <w:p w14:paraId="7A29A93C" w14:textId="21C8AF2C" w:rsidR="00F35F8F" w:rsidRDefault="007817E5" w:rsidP="00F35F8F">
      <w:pPr>
        <w:jc w:val="both"/>
        <w:rPr>
          <w:lang w:val="en-GB"/>
        </w:rPr>
      </w:pPr>
      <w:r w:rsidRPr="007817E5">
        <w:rPr>
          <w:lang w:val="en-GB"/>
        </w:rPr>
        <w:t xml:space="preserve">Bishop </w:t>
      </w:r>
      <w:r w:rsidR="00C91946">
        <w:rPr>
          <w:lang w:val="en-GB"/>
        </w:rPr>
        <w:t xml:space="preserve">José Rodríguez Carballo, </w:t>
      </w:r>
      <w:r w:rsidR="000245C7">
        <w:rPr>
          <w:lang w:val="en-GB"/>
        </w:rPr>
        <w:t xml:space="preserve">secretary of the </w:t>
      </w:r>
      <w:r w:rsidR="00C91946" w:rsidRPr="004B5F32">
        <w:rPr>
          <w:lang w:val="en-GB"/>
        </w:rPr>
        <w:t>Congregation for Institutes of Consecrated Life and Societies of Apostolic Life</w:t>
      </w:r>
      <w:r>
        <w:rPr>
          <w:lang w:val="en-GB"/>
        </w:rPr>
        <w:t xml:space="preserve">, was invited to the </w:t>
      </w:r>
      <w:r w:rsidR="000E144E">
        <w:rPr>
          <w:lang w:val="en-GB"/>
        </w:rPr>
        <w:t>26</w:t>
      </w:r>
      <w:r w:rsidR="000E144E" w:rsidRPr="000E144E">
        <w:rPr>
          <w:vertAlign w:val="superscript"/>
          <w:lang w:val="en-GB"/>
        </w:rPr>
        <w:t>th</w:t>
      </w:r>
      <w:r w:rsidR="000E144E">
        <w:rPr>
          <w:lang w:val="en-GB"/>
        </w:rPr>
        <w:t xml:space="preserve"> </w:t>
      </w:r>
      <w:r w:rsidR="00C12260">
        <w:rPr>
          <w:lang w:val="en-GB"/>
        </w:rPr>
        <w:t>G</w:t>
      </w:r>
      <w:r w:rsidR="000E144E">
        <w:rPr>
          <w:lang w:val="en-GB"/>
        </w:rPr>
        <w:t xml:space="preserve">eneral Assembly of the </w:t>
      </w:r>
      <w:r w:rsidR="00C12260">
        <w:rPr>
          <w:lang w:val="en-GB"/>
        </w:rPr>
        <w:t xml:space="preserve">Spanish </w:t>
      </w:r>
      <w:r w:rsidR="00314903">
        <w:rPr>
          <w:lang w:val="en-GB"/>
        </w:rPr>
        <w:t xml:space="preserve">Conference </w:t>
      </w:r>
      <w:r w:rsidR="00390BAC">
        <w:rPr>
          <w:lang w:val="en-GB"/>
        </w:rPr>
        <w:t>of Major</w:t>
      </w:r>
      <w:r w:rsidR="00390BAC" w:rsidRPr="00390BAC">
        <w:rPr>
          <w:lang w:val="en-GB"/>
        </w:rPr>
        <w:t xml:space="preserve"> Superiors of women and men Religious</w:t>
      </w:r>
      <w:r w:rsidR="00390BAC">
        <w:rPr>
          <w:lang w:val="en-GB"/>
        </w:rPr>
        <w:t xml:space="preserve"> (CONFER).</w:t>
      </w:r>
    </w:p>
    <w:p w14:paraId="2AF4F384" w14:textId="25ACF17B" w:rsidR="002B6EA9" w:rsidRDefault="002B6EA9" w:rsidP="00F35F8F">
      <w:pPr>
        <w:jc w:val="both"/>
        <w:rPr>
          <w:lang w:val="en-GB"/>
        </w:rPr>
      </w:pPr>
      <w:r>
        <w:rPr>
          <w:lang w:val="en-GB"/>
        </w:rPr>
        <w:t>What follo</w:t>
      </w:r>
      <w:r w:rsidR="00BD2CCE">
        <w:rPr>
          <w:lang w:val="en-GB"/>
        </w:rPr>
        <w:t xml:space="preserve">ws is a transcription of a fragment of Bishop Carballo’s answer to the question: </w:t>
      </w:r>
    </w:p>
    <w:p w14:paraId="76B8BBE5" w14:textId="63276EB7" w:rsidR="00BD2CCE" w:rsidRPr="00C850C3" w:rsidRDefault="000371BD" w:rsidP="00C850C3">
      <w:pPr>
        <w:ind w:left="708"/>
        <w:jc w:val="both"/>
        <w:rPr>
          <w:i/>
          <w:iCs/>
          <w:lang w:val="en-GB"/>
        </w:rPr>
      </w:pPr>
      <w:r w:rsidRPr="00C850C3">
        <w:rPr>
          <w:i/>
          <w:iCs/>
          <w:lang w:val="en-GB"/>
        </w:rPr>
        <w:t xml:space="preserve">In </w:t>
      </w:r>
      <w:r w:rsidR="00AC7450" w:rsidRPr="00C850C3">
        <w:rPr>
          <w:i/>
          <w:iCs/>
          <w:lang w:val="en-GB"/>
        </w:rPr>
        <w:t>the current</w:t>
      </w:r>
      <w:r w:rsidRPr="00C850C3">
        <w:rPr>
          <w:i/>
          <w:iCs/>
          <w:lang w:val="en-GB"/>
        </w:rPr>
        <w:t xml:space="preserve"> context of our Church, which are the keys to liv</w:t>
      </w:r>
      <w:r w:rsidR="00C850C3" w:rsidRPr="00C850C3">
        <w:rPr>
          <w:i/>
          <w:iCs/>
          <w:lang w:val="en-GB"/>
        </w:rPr>
        <w:t>ing</w:t>
      </w:r>
      <w:r w:rsidRPr="00C850C3">
        <w:rPr>
          <w:i/>
          <w:iCs/>
          <w:lang w:val="en-GB"/>
        </w:rPr>
        <w:t xml:space="preserve"> in hope and</w:t>
      </w:r>
      <w:r w:rsidR="00AC7450" w:rsidRPr="00C850C3">
        <w:rPr>
          <w:i/>
          <w:iCs/>
          <w:lang w:val="en-GB"/>
        </w:rPr>
        <w:t xml:space="preserve"> where do you </w:t>
      </w:r>
      <w:r w:rsidR="00C850C3" w:rsidRPr="00C850C3">
        <w:rPr>
          <w:i/>
          <w:iCs/>
          <w:lang w:val="en-GB"/>
        </w:rPr>
        <w:t>discover</w:t>
      </w:r>
      <w:r w:rsidR="00AC7450" w:rsidRPr="00C850C3">
        <w:rPr>
          <w:i/>
          <w:iCs/>
          <w:lang w:val="en-GB"/>
        </w:rPr>
        <w:t xml:space="preserve"> signs of hope in </w:t>
      </w:r>
      <w:r w:rsidR="00C850C3" w:rsidRPr="00C850C3">
        <w:rPr>
          <w:i/>
          <w:iCs/>
          <w:lang w:val="en-GB"/>
        </w:rPr>
        <w:t>Consecrated</w:t>
      </w:r>
      <w:r w:rsidR="00AC7450" w:rsidRPr="00C850C3">
        <w:rPr>
          <w:i/>
          <w:iCs/>
          <w:lang w:val="en-GB"/>
        </w:rPr>
        <w:t xml:space="preserve"> life?</w:t>
      </w:r>
    </w:p>
    <w:p w14:paraId="1E0C1BE5" w14:textId="0A971A6F" w:rsidR="00BD2CCE" w:rsidRDefault="00BD2CCE" w:rsidP="00F35F8F">
      <w:pPr>
        <w:jc w:val="both"/>
        <w:rPr>
          <w:lang w:val="en-GB"/>
        </w:rPr>
      </w:pPr>
    </w:p>
    <w:p w14:paraId="61DDC09B" w14:textId="7F5DF942" w:rsidR="006D78BF" w:rsidRPr="006D78BF" w:rsidRDefault="006D78BF" w:rsidP="006D78BF">
      <w:pPr>
        <w:spacing w:after="80"/>
        <w:rPr>
          <w:rFonts w:ascii="Trebuchet MS" w:hAnsi="Trebuchet MS"/>
          <w:b/>
          <w:bCs/>
          <w:color w:val="3C8462"/>
          <w:szCs w:val="20"/>
          <w:lang w:val="en-GB"/>
        </w:rPr>
      </w:pPr>
      <w:r w:rsidRPr="006D78BF">
        <w:rPr>
          <w:rFonts w:ascii="Trebuchet MS" w:hAnsi="Trebuchet MS"/>
          <w:b/>
          <w:bCs/>
          <w:color w:val="3C8462"/>
          <w:szCs w:val="20"/>
          <w:lang w:val="en-GB"/>
        </w:rPr>
        <w:t>Bishop Carballo:</w:t>
      </w:r>
    </w:p>
    <w:p w14:paraId="53306850" w14:textId="5A1C8B73" w:rsidR="006D78BF" w:rsidRDefault="006D78BF" w:rsidP="00F35F8F">
      <w:pPr>
        <w:jc w:val="both"/>
        <w:rPr>
          <w:lang w:val="en-GB"/>
        </w:rPr>
      </w:pPr>
      <w:r>
        <w:rPr>
          <w:lang w:val="en-GB"/>
        </w:rPr>
        <w:t xml:space="preserve">I would </w:t>
      </w:r>
      <w:r w:rsidR="003667EC">
        <w:rPr>
          <w:lang w:val="en-GB"/>
        </w:rPr>
        <w:t>start</w:t>
      </w:r>
      <w:r>
        <w:rPr>
          <w:lang w:val="en-GB"/>
        </w:rPr>
        <w:t xml:space="preserve"> by making a di</w:t>
      </w:r>
      <w:r w:rsidR="003667EC">
        <w:rPr>
          <w:lang w:val="en-GB"/>
        </w:rPr>
        <w:t>s</w:t>
      </w:r>
      <w:r>
        <w:rPr>
          <w:lang w:val="en-GB"/>
        </w:rPr>
        <w:t>tin</w:t>
      </w:r>
      <w:r w:rsidR="003667EC">
        <w:rPr>
          <w:lang w:val="en-GB"/>
        </w:rPr>
        <w:t>c</w:t>
      </w:r>
      <w:r>
        <w:rPr>
          <w:lang w:val="en-GB"/>
        </w:rPr>
        <w:t>tion between optimism and hope.</w:t>
      </w:r>
    </w:p>
    <w:p w14:paraId="29AB7F53" w14:textId="4F93BB9F" w:rsidR="00390BAC" w:rsidRDefault="003667EC" w:rsidP="00F35F8F">
      <w:pPr>
        <w:jc w:val="both"/>
        <w:rPr>
          <w:lang w:val="en-GB"/>
        </w:rPr>
      </w:pPr>
      <w:r>
        <w:rPr>
          <w:lang w:val="en-GB"/>
        </w:rPr>
        <w:t xml:space="preserve">If you ask me: “José, are you optimistic </w:t>
      </w:r>
      <w:r w:rsidR="00DC7B48">
        <w:rPr>
          <w:lang w:val="en-GB"/>
        </w:rPr>
        <w:t>about the future of Consecrated life?”</w:t>
      </w:r>
    </w:p>
    <w:p w14:paraId="71919FF8" w14:textId="0B36CD65" w:rsidR="00DC7B48" w:rsidRDefault="00DC7B48" w:rsidP="00F35F8F">
      <w:pPr>
        <w:jc w:val="both"/>
        <w:rPr>
          <w:lang w:val="en-GB"/>
        </w:rPr>
      </w:pPr>
      <w:r>
        <w:rPr>
          <w:lang w:val="en-GB"/>
        </w:rPr>
        <w:t xml:space="preserve">I would </w:t>
      </w:r>
      <w:r w:rsidR="0021249A">
        <w:rPr>
          <w:lang w:val="en-GB"/>
        </w:rPr>
        <w:t>say</w:t>
      </w:r>
      <w:r w:rsidR="0014441B">
        <w:rPr>
          <w:lang w:val="en-GB"/>
        </w:rPr>
        <w:t xml:space="preserve"> to you</w:t>
      </w:r>
      <w:r w:rsidR="0021249A">
        <w:rPr>
          <w:lang w:val="en-GB"/>
        </w:rPr>
        <w:t xml:space="preserve"> immediately: “No. And </w:t>
      </w:r>
      <w:r w:rsidR="00BF562D">
        <w:rPr>
          <w:lang w:val="en-GB"/>
        </w:rPr>
        <w:t>it does not worry me”.</w:t>
      </w:r>
    </w:p>
    <w:p w14:paraId="50724BA5" w14:textId="45238305" w:rsidR="0014441B" w:rsidRDefault="0014441B" w:rsidP="00F35F8F">
      <w:pPr>
        <w:jc w:val="both"/>
        <w:rPr>
          <w:lang w:val="en-GB"/>
        </w:rPr>
      </w:pPr>
      <w:r>
        <w:rPr>
          <w:lang w:val="en-GB"/>
        </w:rPr>
        <w:t>And if you ask me: “are you optimistic about the future of the Church</w:t>
      </w:r>
      <w:r w:rsidR="0036598D">
        <w:rPr>
          <w:lang w:val="en-GB"/>
        </w:rPr>
        <w:t>?”</w:t>
      </w:r>
    </w:p>
    <w:p w14:paraId="3DAFAE25" w14:textId="3EF07683" w:rsidR="008642D5" w:rsidRDefault="0036598D" w:rsidP="008642D5">
      <w:pPr>
        <w:jc w:val="both"/>
        <w:rPr>
          <w:lang w:val="en-GB"/>
        </w:rPr>
      </w:pPr>
      <w:r>
        <w:rPr>
          <w:lang w:val="en-GB"/>
        </w:rPr>
        <w:t xml:space="preserve">I would say </w:t>
      </w:r>
      <w:r w:rsidR="008642D5">
        <w:rPr>
          <w:lang w:val="en-GB"/>
        </w:rPr>
        <w:t xml:space="preserve">the same </w:t>
      </w:r>
      <w:r>
        <w:rPr>
          <w:lang w:val="en-GB"/>
        </w:rPr>
        <w:t xml:space="preserve">to you: </w:t>
      </w:r>
      <w:r w:rsidR="008642D5">
        <w:rPr>
          <w:lang w:val="en-GB"/>
        </w:rPr>
        <w:t>“No. And it does not worry me”.</w:t>
      </w:r>
    </w:p>
    <w:p w14:paraId="29FF4D71" w14:textId="7159368C" w:rsidR="008642D5" w:rsidRDefault="008642D5" w:rsidP="008642D5">
      <w:pPr>
        <w:jc w:val="both"/>
        <w:rPr>
          <w:lang w:val="en-GB"/>
        </w:rPr>
      </w:pPr>
      <w:r>
        <w:rPr>
          <w:lang w:val="en-GB"/>
        </w:rPr>
        <w:t xml:space="preserve">Instead, if you ask me: “Do you have hope in the future of consecrated life and </w:t>
      </w:r>
      <w:r w:rsidR="00B42E96">
        <w:rPr>
          <w:lang w:val="en-GB"/>
        </w:rPr>
        <w:t xml:space="preserve">of </w:t>
      </w:r>
      <w:r>
        <w:rPr>
          <w:lang w:val="en-GB"/>
        </w:rPr>
        <w:t>the Church?</w:t>
      </w:r>
    </w:p>
    <w:p w14:paraId="068E7B65" w14:textId="02FB87D3" w:rsidR="00B42E96" w:rsidRDefault="00B42E96" w:rsidP="00B42E96">
      <w:pPr>
        <w:spacing w:after="120"/>
        <w:jc w:val="both"/>
        <w:rPr>
          <w:lang w:val="en-GB"/>
        </w:rPr>
      </w:pPr>
      <w:r>
        <w:rPr>
          <w:lang w:val="en-GB"/>
        </w:rPr>
        <w:t>I would immediately say: “Yes”.</w:t>
      </w:r>
    </w:p>
    <w:p w14:paraId="06966E11" w14:textId="6F9DE231" w:rsidR="00B42E96" w:rsidRDefault="003E6A0E" w:rsidP="008642D5">
      <w:pPr>
        <w:jc w:val="both"/>
        <w:rPr>
          <w:lang w:val="en-GB"/>
        </w:rPr>
      </w:pPr>
      <w:r>
        <w:rPr>
          <w:lang w:val="en-GB"/>
        </w:rPr>
        <w:t xml:space="preserve">For me there is a great difference between optimism and hope. </w:t>
      </w:r>
    </w:p>
    <w:p w14:paraId="16FB6BC9" w14:textId="496D4829" w:rsidR="003E6A0E" w:rsidRDefault="003E6A0E" w:rsidP="008642D5">
      <w:pPr>
        <w:jc w:val="both"/>
        <w:rPr>
          <w:lang w:val="en-GB"/>
        </w:rPr>
      </w:pPr>
      <w:r>
        <w:rPr>
          <w:lang w:val="en-GB"/>
        </w:rPr>
        <w:t>Optimism</w:t>
      </w:r>
      <w:r w:rsidR="002A1A53">
        <w:rPr>
          <w:lang w:val="en-GB"/>
        </w:rPr>
        <w:t xml:space="preserve"> is based on “our </w:t>
      </w:r>
      <w:r w:rsidR="0002756C" w:rsidRPr="00F84CBA">
        <w:rPr>
          <w:i/>
          <w:iCs/>
          <w:lang w:val="en-GB"/>
        </w:rPr>
        <w:t>chariots</w:t>
      </w:r>
      <w:r w:rsidR="002A1A53">
        <w:rPr>
          <w:lang w:val="en-GB"/>
        </w:rPr>
        <w:t xml:space="preserve"> and </w:t>
      </w:r>
      <w:r w:rsidR="002A1A53" w:rsidRPr="00F84CBA">
        <w:rPr>
          <w:i/>
          <w:iCs/>
          <w:lang w:val="en-GB"/>
        </w:rPr>
        <w:t>horses</w:t>
      </w:r>
      <w:r w:rsidR="002A1A53">
        <w:rPr>
          <w:lang w:val="en-GB"/>
        </w:rPr>
        <w:t>” —</w:t>
      </w:r>
      <w:r w:rsidR="0002756C">
        <w:rPr>
          <w:lang w:val="en-GB"/>
        </w:rPr>
        <w:t>by</w:t>
      </w:r>
      <w:r w:rsidR="002A1A53">
        <w:rPr>
          <w:lang w:val="en-GB"/>
        </w:rPr>
        <w:t xml:space="preserve"> refe</w:t>
      </w:r>
      <w:r w:rsidR="0002756C">
        <w:rPr>
          <w:lang w:val="en-GB"/>
        </w:rPr>
        <w:t>r</w:t>
      </w:r>
      <w:r w:rsidR="002A1A53">
        <w:rPr>
          <w:lang w:val="en-GB"/>
        </w:rPr>
        <w:t>r</w:t>
      </w:r>
      <w:r w:rsidR="0002756C">
        <w:rPr>
          <w:lang w:val="en-GB"/>
        </w:rPr>
        <w:t>ing</w:t>
      </w:r>
      <w:r w:rsidR="002A1A53">
        <w:rPr>
          <w:lang w:val="en-GB"/>
        </w:rPr>
        <w:t xml:space="preserve"> to a </w:t>
      </w:r>
      <w:r w:rsidR="0002756C">
        <w:rPr>
          <w:lang w:val="en-GB"/>
        </w:rPr>
        <w:t>biblical text (1)</w:t>
      </w:r>
      <w:r w:rsidR="00EC1C29">
        <w:rPr>
          <w:lang w:val="en-GB"/>
        </w:rPr>
        <w:t xml:space="preserve">: those are </w:t>
      </w:r>
      <w:r w:rsidR="006C0A68">
        <w:rPr>
          <w:lang w:val="en-GB"/>
        </w:rPr>
        <w:t xml:space="preserve">our apostolic works, our numbers, </w:t>
      </w:r>
      <w:r w:rsidR="006C0A68" w:rsidRPr="006C0A68">
        <w:rPr>
          <w:lang w:val="en-GB"/>
        </w:rPr>
        <w:t>the average age, our titles.</w:t>
      </w:r>
    </w:p>
    <w:p w14:paraId="007615F4" w14:textId="51D24F30" w:rsidR="00EC1C29" w:rsidRDefault="00EC1C29" w:rsidP="00077962">
      <w:pPr>
        <w:spacing w:after="120"/>
        <w:jc w:val="both"/>
        <w:rPr>
          <w:lang w:val="en-GB"/>
        </w:rPr>
      </w:pPr>
      <w:r>
        <w:rPr>
          <w:lang w:val="en-GB"/>
        </w:rPr>
        <w:t>(…)</w:t>
      </w:r>
    </w:p>
    <w:p w14:paraId="6BFAC413" w14:textId="229A68A2" w:rsidR="003E6A0E" w:rsidRDefault="00077962" w:rsidP="008642D5">
      <w:pPr>
        <w:jc w:val="both"/>
        <w:rPr>
          <w:lang w:val="en-GB"/>
        </w:rPr>
      </w:pPr>
      <w:r>
        <w:rPr>
          <w:lang w:val="en-GB"/>
        </w:rPr>
        <w:t>And then, well, then… reasons for optimism…</w:t>
      </w:r>
    </w:p>
    <w:p w14:paraId="18ACD0CB" w14:textId="5A6CBB16" w:rsidR="00077962" w:rsidRDefault="00077962" w:rsidP="008642D5">
      <w:pPr>
        <w:jc w:val="both"/>
        <w:rPr>
          <w:lang w:val="en-GB"/>
        </w:rPr>
      </w:pPr>
      <w:r>
        <w:rPr>
          <w:lang w:val="en-GB"/>
        </w:rPr>
        <w:t xml:space="preserve">I say often </w:t>
      </w:r>
      <w:r w:rsidR="00530FE7">
        <w:rPr>
          <w:lang w:val="en-GB"/>
        </w:rPr>
        <w:t xml:space="preserve">that our chariots have </w:t>
      </w:r>
      <w:r w:rsidR="00C15BB4">
        <w:rPr>
          <w:lang w:val="en-GB"/>
        </w:rPr>
        <w:t xml:space="preserve">rusty axles and roll </w:t>
      </w:r>
    </w:p>
    <w:p w14:paraId="7E663E2D" w14:textId="17B89297" w:rsidR="0036598D" w:rsidRDefault="0036598D" w:rsidP="00F35F8F">
      <w:pPr>
        <w:jc w:val="both"/>
        <w:rPr>
          <w:lang w:val="en-GB"/>
        </w:rPr>
      </w:pPr>
    </w:p>
    <w:p w14:paraId="430DBAD3" w14:textId="0397666A" w:rsidR="0036598D" w:rsidRDefault="00C15BB4" w:rsidP="00F35F8F">
      <w:pPr>
        <w:jc w:val="both"/>
        <w:rPr>
          <w:lang w:val="en-GB"/>
        </w:rPr>
      </w:pPr>
      <w:r w:rsidRPr="00C15BB4">
        <w:rPr>
          <w:lang w:val="en-GB"/>
        </w:rPr>
        <w:t xml:space="preserve">I often say that our </w:t>
      </w:r>
      <w:r w:rsidRPr="00F84CBA">
        <w:rPr>
          <w:i/>
          <w:iCs/>
          <w:lang w:val="en-GB"/>
        </w:rPr>
        <w:t>chariots</w:t>
      </w:r>
      <w:r w:rsidRPr="00C15BB4">
        <w:rPr>
          <w:lang w:val="en-GB"/>
        </w:rPr>
        <w:t xml:space="preserve"> have rusty axles and roll </w:t>
      </w:r>
      <w:r w:rsidR="00F84CBA">
        <w:rPr>
          <w:lang w:val="en-GB"/>
        </w:rPr>
        <w:t>with</w:t>
      </w:r>
      <w:r w:rsidRPr="00C15BB4">
        <w:rPr>
          <w:lang w:val="en-GB"/>
        </w:rPr>
        <w:t xml:space="preserve"> difficulty, especially when there is a lot of mud.</w:t>
      </w:r>
    </w:p>
    <w:p w14:paraId="6240A27C" w14:textId="55C9AEC8" w:rsidR="00C579F8" w:rsidRDefault="00C579F8" w:rsidP="00F35F8F">
      <w:pPr>
        <w:jc w:val="both"/>
        <w:rPr>
          <w:lang w:val="en-GB"/>
        </w:rPr>
      </w:pPr>
      <w:r>
        <w:rPr>
          <w:lang w:val="en-GB"/>
        </w:rPr>
        <w:t xml:space="preserve">I come from a village and I know how hard it was for the loaded </w:t>
      </w:r>
      <w:r w:rsidRPr="00C579F8">
        <w:rPr>
          <w:i/>
          <w:iCs/>
          <w:lang w:val="en-GB"/>
        </w:rPr>
        <w:t>chariots</w:t>
      </w:r>
      <w:r w:rsidR="00915348">
        <w:rPr>
          <w:lang w:val="en-GB"/>
        </w:rPr>
        <w:t xml:space="preserve"> to travel through those “</w:t>
      </w:r>
      <w:proofErr w:type="spellStart"/>
      <w:r w:rsidR="00915348">
        <w:rPr>
          <w:lang w:val="en-GB"/>
        </w:rPr>
        <w:t>carreira</w:t>
      </w:r>
      <w:r w:rsidR="003A1004">
        <w:rPr>
          <w:lang w:val="en-GB"/>
        </w:rPr>
        <w:t>s</w:t>
      </w:r>
      <w:proofErr w:type="spellEnd"/>
      <w:r w:rsidR="003A1004">
        <w:rPr>
          <w:lang w:val="en-GB"/>
        </w:rPr>
        <w:t>”</w:t>
      </w:r>
      <w:r w:rsidR="003A1004" w:rsidRPr="003A1004">
        <w:rPr>
          <w:lang w:val="en-GB"/>
        </w:rPr>
        <w:t xml:space="preserve"> </w:t>
      </w:r>
      <w:r w:rsidR="003A1004">
        <w:rPr>
          <w:lang w:val="en-GB"/>
        </w:rPr>
        <w:t xml:space="preserve">(streets)— </w:t>
      </w:r>
      <w:r w:rsidR="00915348">
        <w:rPr>
          <w:lang w:val="en-GB"/>
        </w:rPr>
        <w:t>as we call them in Galicia.</w:t>
      </w:r>
    </w:p>
    <w:p w14:paraId="35431B74" w14:textId="1916D86B" w:rsidR="003A1004" w:rsidRPr="00915348" w:rsidRDefault="003A1004" w:rsidP="00C850A6">
      <w:pPr>
        <w:spacing w:after="120"/>
        <w:jc w:val="both"/>
        <w:rPr>
          <w:lang w:val="en-GB"/>
        </w:rPr>
      </w:pPr>
      <w:r>
        <w:rPr>
          <w:lang w:val="en-GB"/>
        </w:rPr>
        <w:t xml:space="preserve">And </w:t>
      </w:r>
      <w:r w:rsidRPr="00CA3E56">
        <w:rPr>
          <w:i/>
          <w:iCs/>
          <w:lang w:val="en-GB"/>
        </w:rPr>
        <w:t>¡our horses!</w:t>
      </w:r>
      <w:r w:rsidR="00C850A6">
        <w:rPr>
          <w:i/>
          <w:iCs/>
          <w:lang w:val="en-GB"/>
        </w:rPr>
        <w:t xml:space="preserve"> well, also by age and other ailments, do not run much.</w:t>
      </w:r>
    </w:p>
    <w:p w14:paraId="0028E9F9" w14:textId="1CAC4522" w:rsidR="00DC7B48" w:rsidRDefault="00891373" w:rsidP="00F35F8F">
      <w:pPr>
        <w:jc w:val="both"/>
        <w:rPr>
          <w:lang w:val="en-GB"/>
        </w:rPr>
      </w:pPr>
      <w:r>
        <w:rPr>
          <w:lang w:val="en-GB"/>
        </w:rPr>
        <w:t>¿Optimism?</w:t>
      </w:r>
    </w:p>
    <w:p w14:paraId="17E4FDCC" w14:textId="2E65DE02" w:rsidR="00891373" w:rsidRDefault="00891373" w:rsidP="00F35F8F">
      <w:pPr>
        <w:jc w:val="both"/>
        <w:rPr>
          <w:lang w:val="en-GB"/>
        </w:rPr>
      </w:pPr>
      <w:r>
        <w:rPr>
          <w:lang w:val="en-GB"/>
        </w:rPr>
        <w:t xml:space="preserve">I am not optimistic about the future of the Church and of consecrated life. </w:t>
      </w:r>
    </w:p>
    <w:p w14:paraId="1502B604" w14:textId="5C2C1DE4" w:rsidR="00891373" w:rsidRDefault="00891373" w:rsidP="00F35F8F">
      <w:pPr>
        <w:jc w:val="both"/>
        <w:rPr>
          <w:lang w:val="en-GB"/>
        </w:rPr>
      </w:pPr>
      <w:r>
        <w:rPr>
          <w:lang w:val="en-GB"/>
        </w:rPr>
        <w:t xml:space="preserve">But </w:t>
      </w:r>
      <w:r w:rsidR="007B59BF">
        <w:rPr>
          <w:lang w:val="en-GB"/>
        </w:rPr>
        <w:t>as far as I know ─</w:t>
      </w:r>
      <w:r w:rsidR="007B59BF" w:rsidRPr="0058368F">
        <w:rPr>
          <w:lang w:val="en-GB"/>
        </w:rPr>
        <w:t xml:space="preserve">and </w:t>
      </w:r>
      <w:r w:rsidR="0058368F" w:rsidRPr="0058368F">
        <w:rPr>
          <w:lang w:val="en-GB"/>
        </w:rPr>
        <w:t xml:space="preserve">I've </w:t>
      </w:r>
      <w:r w:rsidR="007B59BF" w:rsidRPr="0058368F">
        <w:rPr>
          <w:lang w:val="en-GB"/>
        </w:rPr>
        <w:t xml:space="preserve">read </w:t>
      </w:r>
      <w:r w:rsidR="007B59BF">
        <w:rPr>
          <w:lang w:val="en-GB"/>
        </w:rPr>
        <w:t>the Bible</w:t>
      </w:r>
      <w:r w:rsidR="0058368F">
        <w:rPr>
          <w:lang w:val="en-GB"/>
        </w:rPr>
        <w:t xml:space="preserve"> once</w:t>
      </w:r>
      <w:r w:rsidR="007B59BF">
        <w:rPr>
          <w:lang w:val="en-GB"/>
        </w:rPr>
        <w:t>─</w:t>
      </w:r>
      <w:r w:rsidR="0058368F">
        <w:rPr>
          <w:lang w:val="en-GB"/>
        </w:rPr>
        <w:t xml:space="preserve"> it is not a Christian virtue. </w:t>
      </w:r>
      <w:r w:rsidR="00545F92">
        <w:rPr>
          <w:lang w:val="en-GB"/>
        </w:rPr>
        <w:t>It is a human virtue and that’s good.</w:t>
      </w:r>
    </w:p>
    <w:p w14:paraId="6F139C16" w14:textId="6D3026A2" w:rsidR="00545F92" w:rsidRPr="00545F92" w:rsidRDefault="00545F92" w:rsidP="00545F92">
      <w:pPr>
        <w:jc w:val="both"/>
        <w:rPr>
          <w:lang w:val="en-GB"/>
        </w:rPr>
      </w:pPr>
      <w:r>
        <w:rPr>
          <w:lang w:val="en-GB"/>
        </w:rPr>
        <w:t>I</w:t>
      </w:r>
      <w:r w:rsidRPr="00545F92">
        <w:rPr>
          <w:lang w:val="en-GB"/>
        </w:rPr>
        <w:t>nstead, hope is what measures the disciple of Jesus.</w:t>
      </w:r>
    </w:p>
    <w:p w14:paraId="2383ACC4" w14:textId="1B4B8853" w:rsidR="00545F92" w:rsidRDefault="00545F92" w:rsidP="009B59BB">
      <w:pPr>
        <w:spacing w:after="120"/>
        <w:jc w:val="both"/>
        <w:rPr>
          <w:lang w:val="en-GB"/>
        </w:rPr>
      </w:pPr>
      <w:r w:rsidRPr="00545F92">
        <w:rPr>
          <w:lang w:val="en-GB"/>
        </w:rPr>
        <w:t xml:space="preserve">And a man, a woman, who has no hope, </w:t>
      </w:r>
      <w:r w:rsidR="00323982">
        <w:rPr>
          <w:lang w:val="en-GB"/>
        </w:rPr>
        <w:t>can</w:t>
      </w:r>
      <w:r w:rsidRPr="00545F92">
        <w:rPr>
          <w:lang w:val="en-GB"/>
        </w:rPr>
        <w:t>not</w:t>
      </w:r>
      <w:r w:rsidR="00E128E8">
        <w:rPr>
          <w:lang w:val="en-GB"/>
        </w:rPr>
        <w:t xml:space="preserve"> call himself, herself</w:t>
      </w:r>
      <w:r w:rsidRPr="00545F92">
        <w:rPr>
          <w:lang w:val="en-GB"/>
        </w:rPr>
        <w:t xml:space="preserve"> a disciple of Jesus.</w:t>
      </w:r>
    </w:p>
    <w:p w14:paraId="3615E476" w14:textId="34C13DFC" w:rsidR="00DC7B48" w:rsidRPr="009B59BB" w:rsidRDefault="009B59BB" w:rsidP="00F35F8F">
      <w:pPr>
        <w:jc w:val="both"/>
        <w:rPr>
          <w:lang w:val="en-GB"/>
        </w:rPr>
      </w:pPr>
      <w:r w:rsidRPr="009B59BB">
        <w:rPr>
          <w:lang w:val="en-GB"/>
        </w:rPr>
        <w:t>Hope</w:t>
      </w:r>
      <w:r w:rsidR="00CF455C">
        <w:rPr>
          <w:lang w:val="en-GB"/>
        </w:rPr>
        <w:t xml:space="preserve"> </w:t>
      </w:r>
      <w:r w:rsidR="005E1677">
        <w:rPr>
          <w:lang w:val="en-GB"/>
        </w:rPr>
        <w:t>─</w:t>
      </w:r>
      <w:r w:rsidR="005E1677" w:rsidRPr="005E1677">
        <w:t xml:space="preserve"> </w:t>
      </w:r>
      <w:r w:rsidR="005E1677" w:rsidRPr="005E1677">
        <w:rPr>
          <w:lang w:val="en-GB"/>
        </w:rPr>
        <w:t xml:space="preserve">contrary to optimism, which, as I said, </w:t>
      </w:r>
      <w:r w:rsidR="005E1677">
        <w:rPr>
          <w:lang w:val="en-GB"/>
        </w:rPr>
        <w:t>arises</w:t>
      </w:r>
      <w:r w:rsidR="005E1677" w:rsidRPr="005E1677">
        <w:rPr>
          <w:lang w:val="en-GB"/>
        </w:rPr>
        <w:t xml:space="preserve"> from our </w:t>
      </w:r>
      <w:r w:rsidR="005E1677" w:rsidRPr="005E1677">
        <w:rPr>
          <w:i/>
          <w:iCs/>
          <w:lang w:val="en-GB"/>
        </w:rPr>
        <w:t>chariots and horses</w:t>
      </w:r>
      <w:r w:rsidR="005E1677">
        <w:rPr>
          <w:lang w:val="en-GB"/>
        </w:rPr>
        <w:t>─</w:t>
      </w:r>
      <w:r w:rsidRPr="009B59BB">
        <w:rPr>
          <w:lang w:val="en-GB"/>
        </w:rPr>
        <w:t xml:space="preserve"> is based </w:t>
      </w:r>
      <w:r w:rsidRPr="00564CE5">
        <w:rPr>
          <w:b/>
          <w:bCs/>
          <w:i/>
          <w:iCs/>
          <w:u w:val="single"/>
          <w:lang w:val="en-GB"/>
        </w:rPr>
        <w:t>on faith</w:t>
      </w:r>
      <w:r w:rsidRPr="009B59BB">
        <w:rPr>
          <w:lang w:val="en-GB"/>
        </w:rPr>
        <w:t xml:space="preserve"> in </w:t>
      </w:r>
      <w:r w:rsidR="006A2E4B">
        <w:rPr>
          <w:lang w:val="en-GB"/>
        </w:rPr>
        <w:t>th</w:t>
      </w:r>
      <w:r w:rsidR="00564CE5">
        <w:rPr>
          <w:lang w:val="en-GB"/>
        </w:rPr>
        <w:t>at</w:t>
      </w:r>
      <w:r w:rsidR="006A2E4B">
        <w:rPr>
          <w:lang w:val="en-GB"/>
        </w:rPr>
        <w:t xml:space="preserve"> one</w:t>
      </w:r>
      <w:r w:rsidRPr="009B59BB">
        <w:rPr>
          <w:lang w:val="en-GB"/>
        </w:rPr>
        <w:t xml:space="preserve"> "for whom nothing is impossible" (2), as Luke says.</w:t>
      </w:r>
    </w:p>
    <w:p w14:paraId="7690138D" w14:textId="06804B8C" w:rsidR="009B59BB" w:rsidRPr="009B59BB" w:rsidRDefault="0028744E" w:rsidP="00F35F8F">
      <w:pPr>
        <w:jc w:val="both"/>
        <w:rPr>
          <w:lang w:val="en-GB"/>
        </w:rPr>
      </w:pPr>
      <w:r>
        <w:rPr>
          <w:lang w:val="en-GB"/>
        </w:rPr>
        <w:t xml:space="preserve">And if nothing is impossible to him, </w:t>
      </w:r>
      <w:r w:rsidR="002B4DED">
        <w:rPr>
          <w:lang w:val="en-GB"/>
        </w:rPr>
        <w:t xml:space="preserve">then </w:t>
      </w:r>
      <w:r>
        <w:rPr>
          <w:lang w:val="en-GB"/>
        </w:rPr>
        <w:t>“</w:t>
      </w:r>
      <w:r w:rsidR="002B4DED">
        <w:rPr>
          <w:lang w:val="en-GB"/>
        </w:rPr>
        <w:t>t</w:t>
      </w:r>
      <w:r w:rsidR="002B4DED" w:rsidRPr="002B4DED">
        <w:rPr>
          <w:lang w:val="en-GB"/>
        </w:rPr>
        <w:t>here is nothing I cannot do in the One who strengthens me."</w:t>
      </w:r>
      <w:r w:rsidR="008D370F">
        <w:rPr>
          <w:lang w:val="en-GB"/>
        </w:rPr>
        <w:t>(3) ─as Paul says.</w:t>
      </w:r>
    </w:p>
    <w:p w14:paraId="6406522E" w14:textId="790E2CFE" w:rsidR="00855695" w:rsidRPr="00967553" w:rsidRDefault="00855695" w:rsidP="00855695">
      <w:pPr>
        <w:jc w:val="both"/>
        <w:rPr>
          <w:lang w:val="en-GB"/>
        </w:rPr>
      </w:pPr>
      <w:r w:rsidRPr="00967553">
        <w:rPr>
          <w:lang w:val="en-GB"/>
        </w:rPr>
        <w:t xml:space="preserve">“for power is at full stretch </w:t>
      </w:r>
      <w:r w:rsidRPr="00967553">
        <w:rPr>
          <w:b/>
          <w:bCs/>
          <w:i/>
          <w:iCs/>
          <w:u w:val="single"/>
          <w:lang w:val="en-GB"/>
        </w:rPr>
        <w:t>in weakness</w:t>
      </w:r>
      <w:r w:rsidRPr="00967553">
        <w:rPr>
          <w:lang w:val="en-GB"/>
        </w:rPr>
        <w:t>. so that the power of Christ may rest upon me</w:t>
      </w:r>
      <w:r w:rsidR="00967553">
        <w:rPr>
          <w:lang w:val="en-GB"/>
        </w:rPr>
        <w:t>.</w:t>
      </w:r>
      <w:r w:rsidRPr="00967553">
        <w:rPr>
          <w:lang w:val="en-GB"/>
        </w:rPr>
        <w:t>"</w:t>
      </w:r>
      <w:r w:rsidR="00967553">
        <w:rPr>
          <w:lang w:val="en-GB"/>
        </w:rPr>
        <w:t xml:space="preserve"> (4)</w:t>
      </w:r>
    </w:p>
    <w:p w14:paraId="2A556659" w14:textId="2BFD4FA2" w:rsidR="009B59BB" w:rsidRDefault="00967553" w:rsidP="00F35F8F">
      <w:pPr>
        <w:jc w:val="both"/>
        <w:rPr>
          <w:lang w:val="en-GB"/>
        </w:rPr>
      </w:pPr>
      <w:r w:rsidRPr="00967553">
        <w:rPr>
          <w:lang w:val="en-GB"/>
        </w:rPr>
        <w:t>I think it is important to remember it.</w:t>
      </w:r>
    </w:p>
    <w:p w14:paraId="62ED4606" w14:textId="05EB3315" w:rsidR="00967553" w:rsidRDefault="000D3043" w:rsidP="00F35F8F">
      <w:pPr>
        <w:jc w:val="both"/>
        <w:rPr>
          <w:lang w:val="en-GB"/>
        </w:rPr>
      </w:pPr>
      <w:r w:rsidRPr="000D3043">
        <w:rPr>
          <w:lang w:val="en-GB"/>
        </w:rPr>
        <w:t>The crisis of hope goes hand in hand with the crisis of faith.</w:t>
      </w:r>
    </w:p>
    <w:p w14:paraId="2B136E6B" w14:textId="55CDAA5E" w:rsidR="000D3043" w:rsidRDefault="000D3043" w:rsidP="00F35F8F">
      <w:pPr>
        <w:jc w:val="both"/>
        <w:rPr>
          <w:lang w:val="en-GB"/>
        </w:rPr>
      </w:pPr>
      <w:r>
        <w:rPr>
          <w:lang w:val="en-GB"/>
        </w:rPr>
        <w:t xml:space="preserve">Do we want to know </w:t>
      </w:r>
      <w:r w:rsidR="00AB10C2" w:rsidRPr="00AB10C2">
        <w:rPr>
          <w:i/>
          <w:iCs/>
          <w:lang w:val="en-GB"/>
        </w:rPr>
        <w:t>“</w:t>
      </w:r>
      <w:r w:rsidRPr="00AB10C2">
        <w:rPr>
          <w:i/>
          <w:iCs/>
          <w:lang w:val="en-GB"/>
        </w:rPr>
        <w:t>how is our faith</w:t>
      </w:r>
      <w:r w:rsidR="00AB10C2" w:rsidRPr="00AB10C2">
        <w:rPr>
          <w:i/>
          <w:iCs/>
          <w:lang w:val="en-GB"/>
        </w:rPr>
        <w:t>”</w:t>
      </w:r>
      <w:r>
        <w:rPr>
          <w:lang w:val="en-GB"/>
        </w:rPr>
        <w:t>?</w:t>
      </w:r>
    </w:p>
    <w:p w14:paraId="7798446A" w14:textId="7B661F2F" w:rsidR="000D3043" w:rsidRDefault="00AB10C2" w:rsidP="00F35F8F">
      <w:pPr>
        <w:jc w:val="both"/>
        <w:rPr>
          <w:lang w:val="en-GB"/>
        </w:rPr>
      </w:pPr>
      <w:r>
        <w:rPr>
          <w:lang w:val="en-GB"/>
        </w:rPr>
        <w:t>The thermometer is the hope.</w:t>
      </w:r>
    </w:p>
    <w:p w14:paraId="17C74D9B" w14:textId="516F27BA" w:rsidR="003E30AF" w:rsidRDefault="003E30AF" w:rsidP="00F35F8F">
      <w:pPr>
        <w:jc w:val="both"/>
        <w:rPr>
          <w:lang w:val="en-GB"/>
        </w:rPr>
      </w:pPr>
      <w:r w:rsidRPr="003E30AF">
        <w:rPr>
          <w:lang w:val="en-GB"/>
        </w:rPr>
        <w:t xml:space="preserve">And </w:t>
      </w:r>
      <w:r w:rsidR="000F4FF5">
        <w:rPr>
          <w:lang w:val="en-GB"/>
        </w:rPr>
        <w:t xml:space="preserve">her, </w:t>
      </w:r>
      <w:r w:rsidRPr="003E30AF">
        <w:rPr>
          <w:lang w:val="en-GB"/>
        </w:rPr>
        <w:t xml:space="preserve">I would ask you to remember what Pope Benedict XVI told us on 2 February 2013, a few days before he resigned from the </w:t>
      </w:r>
      <w:r>
        <w:rPr>
          <w:lang w:val="en-GB"/>
        </w:rPr>
        <w:t>See of Peter</w:t>
      </w:r>
      <w:r w:rsidRPr="003E30AF">
        <w:rPr>
          <w:lang w:val="en-GB"/>
        </w:rPr>
        <w:t>.</w:t>
      </w:r>
    </w:p>
    <w:p w14:paraId="3053DBA5" w14:textId="73048868" w:rsidR="000F4FF5" w:rsidRDefault="000F4FF5" w:rsidP="00F35F8F">
      <w:pPr>
        <w:jc w:val="both"/>
        <w:rPr>
          <w:lang w:val="en-GB"/>
        </w:rPr>
      </w:pPr>
      <w:r>
        <w:rPr>
          <w:lang w:val="en-GB"/>
        </w:rPr>
        <w:t>“</w:t>
      </w:r>
      <w:r w:rsidR="00E83BA1" w:rsidRPr="00E83BA1">
        <w:rPr>
          <w:lang w:val="en-GB"/>
        </w:rPr>
        <w:t>Do not join the ranks of the prophets of doom who proclaim the end or meaninglessness of the consecrated life in the Church in our day.</w:t>
      </w:r>
      <w:r>
        <w:rPr>
          <w:lang w:val="en-GB"/>
        </w:rPr>
        <w:t>”</w:t>
      </w:r>
    </w:p>
    <w:p w14:paraId="0FF1F9A4" w14:textId="28CEA10F" w:rsidR="00B25032" w:rsidRDefault="00B25032" w:rsidP="00B25032">
      <w:pPr>
        <w:spacing w:after="120"/>
        <w:jc w:val="both"/>
        <w:rPr>
          <w:lang w:val="en-GB"/>
        </w:rPr>
      </w:pPr>
      <w:r>
        <w:rPr>
          <w:lang w:val="en-GB"/>
        </w:rPr>
        <w:t>(…)</w:t>
      </w:r>
    </w:p>
    <w:p w14:paraId="1A059611" w14:textId="2C5FAB3D" w:rsidR="00B25032" w:rsidRDefault="00CD0A89" w:rsidP="00F35F8F">
      <w:pPr>
        <w:jc w:val="both"/>
        <w:rPr>
          <w:i/>
          <w:iCs/>
          <w:lang w:val="en-GB"/>
        </w:rPr>
      </w:pPr>
      <w:r w:rsidRPr="00CD0A89">
        <w:rPr>
          <w:lang w:val="en-GB"/>
        </w:rPr>
        <w:t>So</w:t>
      </w:r>
      <w:r>
        <w:rPr>
          <w:lang w:val="en-GB"/>
        </w:rPr>
        <w:t>,</w:t>
      </w:r>
      <w:r w:rsidRPr="00CD0A89">
        <w:rPr>
          <w:lang w:val="en-GB"/>
        </w:rPr>
        <w:t xml:space="preserve"> what I would ask of the consecrated </w:t>
      </w:r>
      <w:r>
        <w:rPr>
          <w:lang w:val="en-GB"/>
        </w:rPr>
        <w:t xml:space="preserve">people </w:t>
      </w:r>
      <w:r w:rsidRPr="00CD0A89">
        <w:rPr>
          <w:lang w:val="en-GB"/>
        </w:rPr>
        <w:t xml:space="preserve">is </w:t>
      </w:r>
      <w:r w:rsidRPr="00CD0A89">
        <w:rPr>
          <w:i/>
          <w:iCs/>
          <w:lang w:val="en-GB"/>
        </w:rPr>
        <w:t>less tears for a past that will not return, and more hope.</w:t>
      </w:r>
    </w:p>
    <w:p w14:paraId="6D391188" w14:textId="5B9A7813" w:rsidR="00CD0A89" w:rsidRPr="00CD0A89" w:rsidRDefault="00CD0A89" w:rsidP="00F35F8F">
      <w:pPr>
        <w:jc w:val="both"/>
        <w:rPr>
          <w:lang w:val="en-GB"/>
        </w:rPr>
      </w:pPr>
      <w:r w:rsidRPr="00CD0A89">
        <w:rPr>
          <w:lang w:val="en-GB"/>
        </w:rPr>
        <w:t>(…)</w:t>
      </w:r>
    </w:p>
    <w:p w14:paraId="5FCDBD3C" w14:textId="62407F3B" w:rsidR="00F35F8F" w:rsidRPr="003850D1" w:rsidRDefault="00F35F8F" w:rsidP="00F35F8F">
      <w:pPr>
        <w:rPr>
          <w:color w:val="3B8557"/>
          <w:lang w:val="en-GB"/>
        </w:rPr>
      </w:pPr>
      <w:r w:rsidRPr="003850D1">
        <w:rPr>
          <w:color w:val="3B8557"/>
          <w:lang w:val="en-GB"/>
        </w:rPr>
        <w:t>___________________________</w:t>
      </w:r>
    </w:p>
    <w:p w14:paraId="72E19D41" w14:textId="23014DDE" w:rsidR="00F35F8F" w:rsidRPr="00825854" w:rsidRDefault="00F35F8F" w:rsidP="00F35F8F">
      <w:pPr>
        <w:rPr>
          <w:sz w:val="16"/>
          <w:szCs w:val="20"/>
          <w:lang w:val="en-GB"/>
        </w:rPr>
      </w:pPr>
      <w:r w:rsidRPr="00825854">
        <w:rPr>
          <w:sz w:val="16"/>
          <w:szCs w:val="20"/>
          <w:lang w:val="en-GB"/>
        </w:rPr>
        <w:t xml:space="preserve">(1)  Cf. </w:t>
      </w:r>
      <w:r w:rsidR="003850D1" w:rsidRPr="00825854">
        <w:rPr>
          <w:sz w:val="16"/>
          <w:szCs w:val="20"/>
          <w:lang w:val="en-GB"/>
        </w:rPr>
        <w:t>Ps</w:t>
      </w:r>
      <w:r w:rsidRPr="00825854">
        <w:rPr>
          <w:sz w:val="16"/>
          <w:szCs w:val="20"/>
          <w:lang w:val="en-GB"/>
        </w:rPr>
        <w:t xml:space="preserve"> 20 (19)</w:t>
      </w:r>
      <w:r w:rsidR="00456E88" w:rsidRPr="00825854">
        <w:rPr>
          <w:sz w:val="16"/>
          <w:szCs w:val="20"/>
          <w:lang w:val="en-GB"/>
        </w:rPr>
        <w:t>:</w:t>
      </w:r>
      <w:r w:rsidRPr="00825854">
        <w:rPr>
          <w:sz w:val="16"/>
          <w:szCs w:val="20"/>
          <w:lang w:val="en-GB"/>
        </w:rPr>
        <w:t xml:space="preserve"> 8</w:t>
      </w:r>
    </w:p>
    <w:p w14:paraId="508AA83D" w14:textId="0F2B5A85" w:rsidR="006D6392" w:rsidRPr="00825854" w:rsidRDefault="00F35F8F" w:rsidP="00F35F8F">
      <w:pPr>
        <w:ind w:left="426"/>
        <w:rPr>
          <w:i/>
          <w:iCs/>
          <w:sz w:val="16"/>
          <w:szCs w:val="20"/>
          <w:lang w:val="en-GB"/>
        </w:rPr>
      </w:pPr>
      <w:r w:rsidRPr="00825854">
        <w:rPr>
          <w:i/>
          <w:iCs/>
          <w:sz w:val="16"/>
          <w:szCs w:val="20"/>
          <w:lang w:val="en-GB"/>
        </w:rPr>
        <w:t xml:space="preserve"> “</w:t>
      </w:r>
      <w:r w:rsidR="006D6392" w:rsidRPr="00825854">
        <w:rPr>
          <w:i/>
          <w:iCs/>
          <w:sz w:val="16"/>
          <w:szCs w:val="20"/>
          <w:lang w:val="en-GB"/>
        </w:rPr>
        <w:t>Some trust in chariots or horses,</w:t>
      </w:r>
      <w:r w:rsidR="004B7564">
        <w:rPr>
          <w:i/>
          <w:iCs/>
          <w:sz w:val="16"/>
          <w:szCs w:val="20"/>
          <w:lang w:val="en-GB"/>
        </w:rPr>
        <w:t xml:space="preserve"> </w:t>
      </w:r>
      <w:bookmarkStart w:id="0" w:name="_GoBack"/>
      <w:bookmarkEnd w:id="0"/>
      <w:r w:rsidR="006D6392" w:rsidRPr="00825854">
        <w:rPr>
          <w:i/>
          <w:iCs/>
          <w:sz w:val="16"/>
          <w:szCs w:val="20"/>
          <w:lang w:val="en-GB"/>
        </w:rPr>
        <w:t>but we in the name of the Lord.</w:t>
      </w:r>
    </w:p>
    <w:p w14:paraId="574CC43D" w14:textId="184DF621" w:rsidR="00F35F8F" w:rsidRPr="00825854" w:rsidRDefault="00F35F8F" w:rsidP="00F35F8F">
      <w:pPr>
        <w:rPr>
          <w:sz w:val="16"/>
          <w:szCs w:val="20"/>
        </w:rPr>
      </w:pPr>
      <w:r w:rsidRPr="00825854">
        <w:rPr>
          <w:sz w:val="16"/>
          <w:szCs w:val="20"/>
        </w:rPr>
        <w:t xml:space="preserve">(2)  </w:t>
      </w:r>
      <w:proofErr w:type="spellStart"/>
      <w:r w:rsidRPr="00825854">
        <w:rPr>
          <w:sz w:val="16"/>
          <w:szCs w:val="20"/>
        </w:rPr>
        <w:t>L</w:t>
      </w:r>
      <w:r w:rsidR="005E4CFC" w:rsidRPr="00825854">
        <w:rPr>
          <w:sz w:val="16"/>
          <w:szCs w:val="20"/>
        </w:rPr>
        <w:t>k</w:t>
      </w:r>
      <w:proofErr w:type="spellEnd"/>
      <w:r w:rsidRPr="00825854">
        <w:rPr>
          <w:sz w:val="16"/>
          <w:szCs w:val="20"/>
        </w:rPr>
        <w:t>. 1</w:t>
      </w:r>
      <w:r w:rsidR="005E4CFC" w:rsidRPr="00825854">
        <w:rPr>
          <w:sz w:val="16"/>
          <w:szCs w:val="20"/>
        </w:rPr>
        <w:t>:</w:t>
      </w:r>
      <w:r w:rsidRPr="00825854">
        <w:rPr>
          <w:sz w:val="16"/>
          <w:szCs w:val="20"/>
        </w:rPr>
        <w:t>37</w:t>
      </w:r>
    </w:p>
    <w:p w14:paraId="371147BB" w14:textId="3572A7C5" w:rsidR="00F35F8F" w:rsidRPr="00825854" w:rsidRDefault="00F35F8F" w:rsidP="00F35F8F">
      <w:pPr>
        <w:rPr>
          <w:sz w:val="16"/>
          <w:szCs w:val="20"/>
        </w:rPr>
      </w:pPr>
      <w:r w:rsidRPr="00825854">
        <w:rPr>
          <w:sz w:val="16"/>
          <w:szCs w:val="20"/>
        </w:rPr>
        <w:t xml:space="preserve">(3)  </w:t>
      </w:r>
      <w:r w:rsidR="0075705C" w:rsidRPr="00825854">
        <w:rPr>
          <w:sz w:val="16"/>
          <w:szCs w:val="20"/>
        </w:rPr>
        <w:t>Ph</w:t>
      </w:r>
      <w:r w:rsidRPr="00825854">
        <w:rPr>
          <w:sz w:val="16"/>
          <w:szCs w:val="20"/>
        </w:rPr>
        <w:t>il 4</w:t>
      </w:r>
      <w:r w:rsidR="00456E88" w:rsidRPr="00825854">
        <w:rPr>
          <w:sz w:val="16"/>
          <w:szCs w:val="20"/>
        </w:rPr>
        <w:t>:</w:t>
      </w:r>
      <w:r w:rsidRPr="00825854">
        <w:rPr>
          <w:sz w:val="16"/>
          <w:szCs w:val="20"/>
        </w:rPr>
        <w:t xml:space="preserve">13 </w:t>
      </w:r>
    </w:p>
    <w:p w14:paraId="2CF9962B" w14:textId="74EE975C" w:rsidR="00F35F8F" w:rsidRPr="00825854" w:rsidRDefault="00F35F8F" w:rsidP="00F35F8F">
      <w:pPr>
        <w:rPr>
          <w:sz w:val="16"/>
          <w:szCs w:val="20"/>
        </w:rPr>
      </w:pPr>
      <w:r w:rsidRPr="00825854">
        <w:rPr>
          <w:sz w:val="16"/>
          <w:szCs w:val="20"/>
        </w:rPr>
        <w:t>(4)  2Cor 12</w:t>
      </w:r>
      <w:r w:rsidR="00456E88" w:rsidRPr="00825854">
        <w:rPr>
          <w:sz w:val="16"/>
          <w:szCs w:val="20"/>
        </w:rPr>
        <w:t>:</w:t>
      </w:r>
      <w:r w:rsidRPr="00825854">
        <w:rPr>
          <w:sz w:val="16"/>
          <w:szCs w:val="20"/>
        </w:rPr>
        <w:t>9</w:t>
      </w:r>
    </w:p>
    <w:p w14:paraId="1B698E4A" w14:textId="0FA06935" w:rsidR="007366E7" w:rsidRPr="00AC7450" w:rsidRDefault="00F35F8F">
      <w:pPr>
        <w:rPr>
          <w:color w:val="3B8557"/>
        </w:rPr>
      </w:pPr>
      <w:r w:rsidRPr="00825854">
        <w:rPr>
          <w:rFonts w:ascii="Trebuchet MS" w:hAnsi="Trebuchet MS"/>
          <w:b/>
          <w:bCs/>
          <w:sz w:val="16"/>
          <w:szCs w:val="20"/>
        </w:rPr>
        <w:t>XXVI Asamblea General de la CONFER - Diálogo con Monseñor José Rodríguez Carballo</w:t>
      </w:r>
      <w:r w:rsidR="00825854" w:rsidRPr="00825854">
        <w:rPr>
          <w:rFonts w:ascii="Trebuchet MS" w:hAnsi="Trebuchet MS"/>
          <w:b/>
          <w:bCs/>
          <w:sz w:val="16"/>
          <w:szCs w:val="20"/>
        </w:rPr>
        <w:t xml:space="preserve">. </w:t>
      </w:r>
      <w:hyperlink r:id="rId4" w:history="1">
        <w:r w:rsidRPr="00825854">
          <w:rPr>
            <w:rStyle w:val="Hipervnculo"/>
            <w:color w:val="auto"/>
            <w:sz w:val="16"/>
            <w:szCs w:val="20"/>
          </w:rPr>
          <w:t>https://www.youtube.com/watch?v=1t7VDygyADE</w:t>
        </w:r>
      </w:hyperlink>
      <w:r w:rsidR="00825854">
        <w:rPr>
          <w:rStyle w:val="Hipervnculo"/>
          <w:color w:val="auto"/>
          <w:sz w:val="16"/>
          <w:szCs w:val="20"/>
        </w:rPr>
        <w:t xml:space="preserve"> </w:t>
      </w:r>
    </w:p>
    <w:sectPr w:rsidR="007366E7" w:rsidRPr="00AC7450" w:rsidSect="00F35F8F">
      <w:pgSz w:w="11907" w:h="16840" w:code="9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11"/>
    <w:rsid w:val="00020786"/>
    <w:rsid w:val="000245C7"/>
    <w:rsid w:val="0002756C"/>
    <w:rsid w:val="000371BD"/>
    <w:rsid w:val="00077962"/>
    <w:rsid w:val="000D3043"/>
    <w:rsid w:val="000E144E"/>
    <w:rsid w:val="000F4FF5"/>
    <w:rsid w:val="0014441B"/>
    <w:rsid w:val="001E61EC"/>
    <w:rsid w:val="0021249A"/>
    <w:rsid w:val="0028744E"/>
    <w:rsid w:val="00287624"/>
    <w:rsid w:val="002A1A53"/>
    <w:rsid w:val="002B1F7A"/>
    <w:rsid w:val="002B4DED"/>
    <w:rsid w:val="002B6EA9"/>
    <w:rsid w:val="00314903"/>
    <w:rsid w:val="00323982"/>
    <w:rsid w:val="0036598D"/>
    <w:rsid w:val="003667EC"/>
    <w:rsid w:val="0038412A"/>
    <w:rsid w:val="003850D1"/>
    <w:rsid w:val="00390BAC"/>
    <w:rsid w:val="003A0538"/>
    <w:rsid w:val="003A1004"/>
    <w:rsid w:val="003E30AF"/>
    <w:rsid w:val="003E6A0E"/>
    <w:rsid w:val="00402556"/>
    <w:rsid w:val="00456E88"/>
    <w:rsid w:val="004744C1"/>
    <w:rsid w:val="004B5F32"/>
    <w:rsid w:val="004B7564"/>
    <w:rsid w:val="00530FE7"/>
    <w:rsid w:val="00545F92"/>
    <w:rsid w:val="00564CE5"/>
    <w:rsid w:val="0058368F"/>
    <w:rsid w:val="005E1677"/>
    <w:rsid w:val="005E4CFC"/>
    <w:rsid w:val="006A2E4B"/>
    <w:rsid w:val="006C0A68"/>
    <w:rsid w:val="006D6392"/>
    <w:rsid w:val="006D78BF"/>
    <w:rsid w:val="007366E7"/>
    <w:rsid w:val="0075705C"/>
    <w:rsid w:val="007817E5"/>
    <w:rsid w:val="007B59BF"/>
    <w:rsid w:val="00825854"/>
    <w:rsid w:val="00836111"/>
    <w:rsid w:val="00855695"/>
    <w:rsid w:val="008642D5"/>
    <w:rsid w:val="00891373"/>
    <w:rsid w:val="008D370F"/>
    <w:rsid w:val="00915348"/>
    <w:rsid w:val="00967553"/>
    <w:rsid w:val="009B4F36"/>
    <w:rsid w:val="009B59BB"/>
    <w:rsid w:val="00A138E2"/>
    <w:rsid w:val="00A67F0C"/>
    <w:rsid w:val="00AB10C2"/>
    <w:rsid w:val="00AC7450"/>
    <w:rsid w:val="00AD66B2"/>
    <w:rsid w:val="00B25032"/>
    <w:rsid w:val="00B42E96"/>
    <w:rsid w:val="00BD2CCE"/>
    <w:rsid w:val="00BF562D"/>
    <w:rsid w:val="00C12260"/>
    <w:rsid w:val="00C15BB4"/>
    <w:rsid w:val="00C3632A"/>
    <w:rsid w:val="00C579F8"/>
    <w:rsid w:val="00C850A6"/>
    <w:rsid w:val="00C850C3"/>
    <w:rsid w:val="00C91946"/>
    <w:rsid w:val="00CA3E56"/>
    <w:rsid w:val="00CD0A89"/>
    <w:rsid w:val="00CF455C"/>
    <w:rsid w:val="00DA1F4E"/>
    <w:rsid w:val="00DC7B48"/>
    <w:rsid w:val="00E128E8"/>
    <w:rsid w:val="00E3466E"/>
    <w:rsid w:val="00E83BA1"/>
    <w:rsid w:val="00EA526C"/>
    <w:rsid w:val="00EC1C29"/>
    <w:rsid w:val="00F35F8F"/>
    <w:rsid w:val="00F84CBA"/>
    <w:rsid w:val="00FC3EE3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2079"/>
  <w15:chartTrackingRefBased/>
  <w15:docId w15:val="{BA90091C-2FFA-441E-A0AB-EC6CAF16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5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t7VDygyAD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Hna Maria Angelica P</dc:creator>
  <cp:keywords/>
  <dc:description/>
  <cp:lastModifiedBy>Hna Maria Angelica P</cp:lastModifiedBy>
  <cp:revision>7</cp:revision>
  <dcterms:created xsi:type="dcterms:W3CDTF">2019-11-24T14:03:00Z</dcterms:created>
  <dcterms:modified xsi:type="dcterms:W3CDTF">2019-11-24T20:16:00Z</dcterms:modified>
</cp:coreProperties>
</file>